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85" w:leftChars="88"/>
        <w:jc w:val="center"/>
        <w:rPr>
          <w:rFonts w:ascii="黑体" w:hAnsi="黑体" w:eastAsia="黑体" w:cs="仿宋_GB2312"/>
          <w:color w:val="000000"/>
          <w:sz w:val="32"/>
          <w:szCs w:val="32"/>
        </w:rPr>
      </w:pPr>
      <w:bookmarkStart w:id="3" w:name="_GoBack"/>
      <w:bookmarkEnd w:id="3"/>
      <w:bookmarkStart w:id="0" w:name="_Toc421881432"/>
      <w:bookmarkStart w:id="1" w:name="_Toc421863425"/>
      <w:bookmarkStart w:id="2" w:name="_Toc421523818"/>
      <w:r>
        <w:rPr>
          <w:rFonts w:hint="eastAsia" w:ascii="黑体" w:hAnsi="黑体" w:eastAsia="黑体" w:cs="仿宋_GB2312"/>
          <w:color w:val="000000"/>
          <w:sz w:val="32"/>
          <w:szCs w:val="32"/>
        </w:rPr>
        <w:t>一、体检报价明细表</w:t>
      </w:r>
      <w:bookmarkEnd w:id="0"/>
      <w:bookmarkEnd w:id="1"/>
      <w:bookmarkEnd w:id="2"/>
    </w:p>
    <w:p>
      <w:pPr>
        <w:ind w:left="185" w:leftChars="88" w:right="187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ind w:right="187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项目名称：</w:t>
      </w:r>
    </w:p>
    <w:p>
      <w:pPr>
        <w:ind w:right="187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供应商名称（盖章）：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法定代表人或授权代理人签字：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</w:t>
      </w:r>
    </w:p>
    <w:p>
      <w:pPr>
        <w:pStyle w:val="6"/>
        <w:tabs>
          <w:tab w:val="left" w:pos="0"/>
        </w:tabs>
        <w:spacing w:line="380" w:lineRule="exact"/>
        <w:ind w:left="0"/>
        <w:jc w:val="right"/>
        <w:outlineLvl w:val="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                       单位：元</w:t>
      </w:r>
    </w:p>
    <w:tbl>
      <w:tblPr>
        <w:tblStyle w:val="11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4567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体检项目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单价价格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42" w:type="dxa"/>
            <w:vAlign w:val="center"/>
          </w:tcPr>
          <w:p>
            <w:pPr>
              <w:tabs>
                <w:tab w:val="center" w:pos="1119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tabs>
                <w:tab w:val="center" w:pos="1119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肝功：ALT、AST</w:t>
            </w:r>
          </w:p>
        </w:tc>
        <w:tc>
          <w:tcPr>
            <w:tcW w:w="2630" w:type="dxa"/>
            <w:vAlign w:val="center"/>
          </w:tcPr>
          <w:p>
            <w:pPr>
              <w:tabs>
                <w:tab w:val="center" w:pos="1119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7" w:type="dxa"/>
            <w:vAlign w:val="center"/>
          </w:tcPr>
          <w:p>
            <w:pPr>
              <w:tabs>
                <w:tab w:val="center" w:pos="1119"/>
              </w:tabs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五官科（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视觉功能检查：使用标准对数视力表进行远视力检查</w:t>
            </w:r>
          </w:p>
          <w:p>
            <w:pPr>
              <w:tabs>
                <w:tab w:val="center" w:pos="1119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辨色力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听力检查、耳疾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嗅觉检查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鼻及鼻窦疾病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颜面部、咽喉、唇腭、口齿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630" w:type="dxa"/>
            <w:vAlign w:val="center"/>
          </w:tcPr>
          <w:p>
            <w:pPr>
              <w:tabs>
                <w:tab w:val="center" w:pos="1119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7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胸片（胸部正位片，了解肺部情况、心脏情况和脊柱情况）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7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外科（身高、体重、淋巴、甲状腺、皮肤、平跖足肢体残缺应做记录脊柱检查：检查有无脊柱侧突）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7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内科（心脏、肺检查：使用听诊器听诊，检查心肺血压检查：坐位，使用听诊器测量右上肢肱动脉压肝脾检查：腹部触诊，检查有无肝脾肿大）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839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（大写）                   （小写）                  </w:t>
            </w:r>
          </w:p>
        </w:tc>
      </w:tr>
    </w:tbl>
    <w:p>
      <w:pPr>
        <w:pStyle w:val="6"/>
        <w:tabs>
          <w:tab w:val="left" w:pos="0"/>
        </w:tabs>
        <w:spacing w:line="380" w:lineRule="exact"/>
        <w:ind w:left="0"/>
        <w:outlineLvl w:val="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注：</w:t>
      </w:r>
    </w:p>
    <w:p>
      <w:pPr>
        <w:pStyle w:val="6"/>
        <w:tabs>
          <w:tab w:val="left" w:pos="0"/>
        </w:tabs>
        <w:spacing w:line="380" w:lineRule="exact"/>
        <w:ind w:left="0"/>
        <w:outlineLvl w:val="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上表的5项内容单价合计价格为评审价格。</w:t>
      </w:r>
    </w:p>
    <w:p>
      <w:pPr>
        <w:pStyle w:val="5"/>
        <w:ind w:left="185" w:leftChars="88"/>
        <w:jc w:val="center"/>
        <w:outlineLvl w:val="0"/>
        <w:rPr>
          <w:rFonts w:ascii="仿宋_GB2312" w:hAnsi="仿宋_GB2312" w:eastAsia="仿宋_GB2312" w:cs="仿宋_GB2312"/>
          <w:color w:val="000000"/>
        </w:rPr>
      </w:pPr>
    </w:p>
    <w:p>
      <w:pPr>
        <w:pStyle w:val="5"/>
        <w:ind w:left="185" w:leftChars="88"/>
        <w:jc w:val="center"/>
        <w:outlineLvl w:val="0"/>
        <w:rPr>
          <w:rFonts w:ascii="仿宋_GB2312" w:hAnsi="仿宋_GB2312" w:eastAsia="仿宋_GB2312" w:cs="仿宋_GB2312"/>
          <w:color w:val="000000"/>
        </w:rPr>
      </w:pPr>
    </w:p>
    <w:p>
      <w:pPr>
        <w:pStyle w:val="5"/>
        <w:ind w:left="185" w:leftChars="88"/>
        <w:jc w:val="center"/>
        <w:outlineLvl w:val="0"/>
        <w:rPr>
          <w:rFonts w:ascii="仿宋_GB2312" w:hAnsi="仿宋_GB2312" w:eastAsia="仿宋_GB2312" w:cs="仿宋_GB2312"/>
          <w:color w:val="000000"/>
        </w:rPr>
      </w:pPr>
    </w:p>
    <w:p>
      <w:pPr>
        <w:pStyle w:val="5"/>
        <w:ind w:left="185" w:leftChars="88"/>
        <w:jc w:val="right"/>
        <w:outlineLvl w:val="0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年   月   日                                       </w:t>
      </w:r>
    </w:p>
    <w:p>
      <w:pPr>
        <w:pStyle w:val="6"/>
        <w:ind w:left="0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</w:rPr>
        <w:br w:type="page"/>
      </w:r>
    </w:p>
    <w:p>
      <w:pPr>
        <w:spacing w:line="480" w:lineRule="exact"/>
        <w:ind w:left="185" w:leftChars="88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二、项目负责人简历表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40"/>
        <w:gridCol w:w="201"/>
        <w:gridCol w:w="746"/>
        <w:gridCol w:w="1113"/>
        <w:gridCol w:w="248"/>
        <w:gridCol w:w="315"/>
        <w:gridCol w:w="1311"/>
        <w:gridCol w:w="682"/>
        <w:gridCol w:w="272"/>
        <w:gridCol w:w="381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655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655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1655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从事本行业年限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具有认证资格</w:t>
            </w:r>
          </w:p>
        </w:tc>
        <w:tc>
          <w:tcPr>
            <w:tcW w:w="6723" w:type="dxa"/>
            <w:gridSpan w:val="9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232" w:type="dxa"/>
            <w:gridSpan w:val="12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已完成项目情况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业主单位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履约情况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08" w:type="dxa"/>
            <w:gridSpan w:val="2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4"/>
            <w:vAlign w:val="center"/>
          </w:tcPr>
          <w:p>
            <w:pPr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08" w:type="dxa"/>
            <w:gridSpan w:val="2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4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08" w:type="dxa"/>
            <w:gridSpan w:val="2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4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08" w:type="dxa"/>
            <w:gridSpan w:val="2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4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gridSpan w:val="3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60" w:lineRule="exact"/>
        <w:ind w:left="185" w:leftChars="88"/>
        <w:rPr>
          <w:rFonts w:ascii="仿宋_GB2312" w:hAnsi="仿宋_GB2312" w:eastAsia="仿宋_GB2312" w:cs="仿宋_GB2312"/>
          <w:sz w:val="24"/>
        </w:rPr>
      </w:pPr>
    </w:p>
    <w:p>
      <w:pPr>
        <w:spacing w:line="460" w:lineRule="exact"/>
        <w:ind w:left="185" w:leftChars="88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供应商（盖章）：</w:t>
      </w:r>
    </w:p>
    <w:p>
      <w:pPr>
        <w:spacing w:line="460" w:lineRule="exact"/>
        <w:ind w:left="185" w:leftChars="88"/>
        <w:rPr>
          <w:rFonts w:ascii="仿宋_GB2312" w:hAnsi="仿宋_GB2312" w:eastAsia="仿宋_GB2312" w:cs="仿宋_GB2312"/>
          <w:sz w:val="24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法人代表(或授权代表)（签字或盖章）：                年    月    日</w:t>
      </w:r>
    </w:p>
    <w:p>
      <w:pPr>
        <w:spacing w:line="480" w:lineRule="exact"/>
        <w:ind w:left="185" w:leftChars="88"/>
        <w:jc w:val="lef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注：后附相关证书，提供2021年1月至今任意连续3个月的社保缴纳证明。</w:t>
      </w:r>
    </w:p>
    <w:p>
      <w:pPr>
        <w:spacing w:line="480" w:lineRule="exact"/>
        <w:ind w:left="185" w:leftChars="88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br w:type="page"/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三、项目班子人员配备表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44"/>
        <w:gridCol w:w="724"/>
        <w:gridCol w:w="949"/>
        <w:gridCol w:w="225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部门和职务</w:t>
            </w:r>
          </w:p>
        </w:tc>
        <w:tc>
          <w:tcPr>
            <w:tcW w:w="72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获得认证资格证书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主要资历、经验及承担过的项目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4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0" w:type="dxa"/>
          </w:tcPr>
          <w:p>
            <w:pPr>
              <w:ind w:left="185" w:leftChars="8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60" w:lineRule="exact"/>
        <w:ind w:left="185" w:leftChars="88"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供应商（盖章）：</w:t>
      </w:r>
    </w:p>
    <w:p>
      <w:pPr>
        <w:spacing w:line="460" w:lineRule="exact"/>
        <w:ind w:left="185" w:leftChars="88"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法人代表(或授权代表)（签字或盖章）：                年    月    日</w:t>
      </w:r>
    </w:p>
    <w:p>
      <w:pPr>
        <w:spacing w:line="480" w:lineRule="exact"/>
        <w:ind w:left="185" w:leftChars="88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ind w:left="185" w:leftChars="88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注：后附提供2021年1月至今任意连续3个月的社保缴纳证明。</w:t>
      </w:r>
      <w:r>
        <w:rPr>
          <w:rFonts w:hint="eastAsia" w:ascii="仿宋_GB2312" w:hAnsi="仿宋_GB2312" w:eastAsia="仿宋_GB2312" w:cs="仿宋_GB2312"/>
          <w:b/>
          <w:bCs/>
          <w:sz w:val="24"/>
        </w:rPr>
        <w:br w:type="page"/>
      </w:r>
      <w:r>
        <w:rPr>
          <w:rFonts w:hint="eastAsia" w:ascii="黑体" w:hAnsi="黑体" w:eastAsia="黑体" w:cs="仿宋_GB2312"/>
          <w:bCs/>
          <w:sz w:val="32"/>
          <w:szCs w:val="32"/>
        </w:rPr>
        <w:t>四、企业服务承诺一览表</w:t>
      </w:r>
    </w:p>
    <w:tbl>
      <w:tblPr>
        <w:tblStyle w:val="11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exact"/>
        </w:trPr>
        <w:tc>
          <w:tcPr>
            <w:tcW w:w="212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服务期承诺</w:t>
            </w:r>
          </w:p>
        </w:tc>
        <w:tc>
          <w:tcPr>
            <w:tcW w:w="6895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自接到甲方通知后，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212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保证措施</w:t>
            </w:r>
          </w:p>
        </w:tc>
        <w:tc>
          <w:tcPr>
            <w:tcW w:w="6895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2124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相关承诺</w:t>
            </w:r>
          </w:p>
        </w:tc>
        <w:tc>
          <w:tcPr>
            <w:tcW w:w="6895" w:type="dxa"/>
            <w:vAlign w:val="center"/>
          </w:tcPr>
          <w:p>
            <w:pPr>
              <w:spacing w:line="460" w:lineRule="exact"/>
              <w:ind w:left="185" w:leftChars="8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60" w:lineRule="exact"/>
        <w:ind w:firstLine="424" w:firstLineChars="177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供应商（盖章）：</w:t>
      </w:r>
    </w:p>
    <w:p>
      <w:pPr>
        <w:spacing w:line="460" w:lineRule="exact"/>
        <w:ind w:firstLine="424" w:firstLineChars="177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法人代表(或授权代表)（签字或盖章）：                 年    月    日</w:t>
      </w:r>
    </w:p>
    <w:p>
      <w:pPr>
        <w:spacing w:line="460" w:lineRule="exact"/>
        <w:ind w:left="185" w:leftChars="88"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60" w:lineRule="exact"/>
        <w:ind w:left="185" w:leftChars="88"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 </w:t>
      </w:r>
    </w:p>
    <w:p>
      <w:pPr>
        <w:spacing w:line="520" w:lineRule="exact"/>
        <w:ind w:left="185" w:leftChars="88" w:firstLine="205" w:firstLineChars="98"/>
        <w:jc w:val="left"/>
        <w:rPr>
          <w:rFonts w:ascii="仿宋_GB2312" w:hAnsi="仿宋_GB2312" w:eastAsia="仿宋_GB2312" w:cs="仿宋_GB2312"/>
        </w:rPr>
      </w:pPr>
    </w:p>
    <w:p>
      <w:pPr>
        <w:pStyle w:val="4"/>
        <w:spacing w:before="0" w:after="0"/>
        <w:ind w:left="185" w:leftChars="88"/>
        <w:jc w:val="center"/>
        <w:rPr>
          <w:rFonts w:ascii="黑体" w:hAnsi="黑体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br w:type="page"/>
      </w:r>
      <w:r>
        <w:rPr>
          <w:rFonts w:hint="eastAsia" w:ascii="黑体" w:hAnsi="黑体" w:cs="仿宋_GB2312"/>
          <w:color w:val="000000"/>
          <w:sz w:val="32"/>
          <w:szCs w:val="32"/>
        </w:rPr>
        <w:t>五、近三年完成同类业绩一览表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326"/>
        <w:gridCol w:w="1701"/>
        <w:gridCol w:w="1985"/>
        <w:gridCol w:w="126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使用单位</w:t>
            </w: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规模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服务期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合同价格（万元）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</w:t>
            </w:r>
          </w:p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1337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6"/>
        <w:spacing w:beforeLines="50"/>
        <w:ind w:left="185" w:leftChars="88" w:firstLine="735" w:firstLineChars="350"/>
        <w:rPr>
          <w:rFonts w:ascii="仿宋_GB2312" w:hAnsi="仿宋_GB2312" w:eastAsia="仿宋_GB2312" w:cs="仿宋_GB2312"/>
          <w:color w:val="000000"/>
        </w:rPr>
      </w:pPr>
    </w:p>
    <w:p>
      <w:pPr>
        <w:pStyle w:val="4"/>
        <w:wordWrap w:val="0"/>
        <w:spacing w:before="0" w:after="0"/>
        <w:ind w:left="185" w:leftChars="88" w:right="840"/>
        <w:jc w:val="righ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年     月    日</w:t>
      </w:r>
    </w:p>
    <w:p>
      <w:pPr>
        <w:ind w:left="185" w:leftChars="88"/>
        <w:rPr>
          <w:rFonts w:ascii="仿宋_GB2312" w:hAnsi="仿宋_GB2312" w:eastAsia="仿宋_GB2312" w:cs="仿宋_GB2312"/>
        </w:rPr>
      </w:pPr>
    </w:p>
    <w:p>
      <w:pPr>
        <w:ind w:left="185" w:leftChars="88"/>
        <w:rPr>
          <w:rFonts w:ascii="仿宋_GB2312" w:hAnsi="仿宋_GB2312" w:eastAsia="仿宋_GB2312" w:cs="仿宋_GB2312"/>
        </w:rPr>
      </w:pPr>
    </w:p>
    <w:p>
      <w:pPr>
        <w:pStyle w:val="6"/>
        <w:ind w:left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注：提供相关证明复印件</w:t>
      </w:r>
    </w:p>
    <w:p>
      <w:pPr>
        <w:spacing w:line="480" w:lineRule="exact"/>
        <w:jc w:val="center"/>
        <w:rPr>
          <w:rStyle w:val="23"/>
          <w:rFonts w:ascii="黑体" w:hAnsi="黑体" w:cs="仿宋"/>
          <w:b w:val="0"/>
        </w:rPr>
      </w:pPr>
      <w:r>
        <w:rPr>
          <w:rFonts w:hint="eastAsia" w:ascii="仿宋_GB2312" w:hAnsi="仿宋_GB2312" w:eastAsia="仿宋_GB2312" w:cs="仿宋_GB2312"/>
          <w:color w:val="000000"/>
        </w:rPr>
        <w:br w:type="page"/>
      </w:r>
      <w:r>
        <w:rPr>
          <w:rStyle w:val="23"/>
          <w:rFonts w:hint="eastAsia" w:ascii="黑体" w:hAnsi="黑体" w:cs="仿宋"/>
          <w:b w:val="0"/>
        </w:rPr>
        <w:t>六、体检设备一览表</w:t>
      </w:r>
    </w:p>
    <w:p>
      <w:pPr>
        <w:pStyle w:val="5"/>
      </w:pPr>
    </w:p>
    <w:p>
      <w:pPr>
        <w:rPr>
          <w:rFonts w:ascii="宋体" w:hAnsi="宋体" w:cs="宋体"/>
          <w:bCs/>
          <w:sz w:val="24"/>
          <w:u w:val="single"/>
        </w:rPr>
      </w:pPr>
      <w:r>
        <w:rPr>
          <w:rFonts w:hint="eastAsia" w:ascii="宋体" w:hAnsi="宋体" w:cs="宋体"/>
          <w:bCs/>
          <w:sz w:val="24"/>
        </w:rPr>
        <w:t>供应商名称（公章）：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</w:t>
      </w:r>
      <w:r>
        <w:rPr>
          <w:rFonts w:hint="eastAsia" w:ascii="宋体" w:hAnsi="宋体" w:cs="宋体"/>
          <w:bCs/>
          <w:sz w:val="24"/>
        </w:rPr>
        <w:t>法人或授权代理人签字：</w:t>
      </w:r>
      <w:r>
        <w:rPr>
          <w:rFonts w:hint="eastAsia" w:ascii="宋体" w:hAnsi="宋体" w:cs="宋体"/>
          <w:bCs/>
          <w:sz w:val="24"/>
          <w:u w:val="single"/>
        </w:rPr>
        <w:t xml:space="preserve">     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382"/>
        <w:gridCol w:w="1567"/>
        <w:gridCol w:w="1567"/>
        <w:gridCol w:w="156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51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382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设备名称</w:t>
            </w:r>
          </w:p>
        </w:tc>
        <w:tc>
          <w:tcPr>
            <w:tcW w:w="1567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品牌型号</w:t>
            </w:r>
          </w:p>
        </w:tc>
        <w:tc>
          <w:tcPr>
            <w:tcW w:w="1567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用途、参数</w:t>
            </w:r>
          </w:p>
        </w:tc>
        <w:tc>
          <w:tcPr>
            <w:tcW w:w="1567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购置年限</w:t>
            </w:r>
          </w:p>
        </w:tc>
        <w:tc>
          <w:tcPr>
            <w:tcW w:w="1567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设备状况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1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2382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  <w:tc>
          <w:tcPr>
            <w:tcW w:w="1567" w:type="dxa"/>
          </w:tcPr>
          <w:p>
            <w:pPr>
              <w:spacing w:line="360" w:lineRule="auto"/>
              <w:rPr>
                <w:rFonts w:ascii="宋体" w:hAnsi="宋体" w:cs="宋体"/>
                <w:b/>
                <w:sz w:val="28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pict>
        <v:shape id="文本框 1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tJxQEAAGkDAAAOAAAAZHJzL2Uyb0RvYy54bWysU0tu2zAQ3RfIHQjuY8kGUriC6aBFkKJA&#10;0RZIcwCaIi0C/GHIWHIP0N6gq26677l8jg4pyw6SXZANNf95b2a0uh6sITsJUXvH6HxWUyKd8K12&#10;W0bvv99eLimJibuWG+8ko3sZ6fX64s2qD41c+M6bVgLBIi42fWC0Syk0VRVFJy2PMx+kQ6fyYHlC&#10;FbZVC7zH6tZUi7p+W/Ue2gBeyBjRejM66brUV0qK9FWpKBMxjCK2VF4o7ya/1XrFmy3w0GlxhMFf&#10;gMJy7bDpqdQNT5w8gH5WymoBPnqVZsLbyiulhSwckM28fsLmruNBFi44nBhOY4qvV1Z82X0Dolvc&#10;HSWOW1zR4fevw59/h78/yTyPpw+xwai7gHFp+OCHHHq0RzRm1oMCm7/Ih6AfB70/DVcOiYictFws&#10;lzW6BPomBetU5/QAMX2U3pIsMAq4vTJUvvsc0xg6heRuzt9qY9DOG+NIz+i7q8VVSXjksTpJGHON&#10;w26Zzgg7S2nYDOjM4sa3e6SIt4ytOw8/KOnxLhh1eLiUmE8Ox55PaBJgEjaTwJ3AREZH1DG8f0gI&#10;sSA/dzhiwH0W7sfbywfzWC9R5z9k/R8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g8QbScUBAABpAwAADgAAAAAAAAAAAAAAAAAuAgAA&#10;ZHJzL2Uyb0RvYy54bWxQSwECLQAUAAYACAAAACEADErw7tYAAAAFAQAADwAAAAAAAAAAAAAAAAAf&#10;BAAAZHJzL2Rvd25yZXYueG1sUEsFBgAAAAAEAAQA8wAAAC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lxyAEAAHADAAAOAAAAZHJzL2Uyb0RvYy54bWysU0tu2zAQ3RfoHQjuaykCUriC6SBBkCBA&#10;0RZIcwCaIi0C/GHIWHIP0N6gq26677l8jg4pywnaXZANNeT83nszWl2M1pCdhKi9Y/RsUVMinfCd&#10;dltGH77evFtSEhN3HTfeSUb3MtKL9ds3qyG0svG9N50EgkVcbIfAaJ9SaKsqil5aHhc+SIdO5cHy&#10;hFfYVh3wAatbUzV1/b4aPHQBvJAx4uv15KTrUl8pKdJnpaJMxDCK2FI5oZybfFbrFW+3wEOvxREG&#10;fwEKy7XDpqdS1zxx8gj6v1JWC/DRq7QQ3lZeKS1k4YBszup/2Nz3PMjCBcWJ4SRTfL2y4tPuCxDd&#10;MdpQ4rjFER1+/jj8+nP4/Z00WZ4hxBaj7gPGpfHKjzjm+T3iY2Y9KrD5i3wI+lHo/UlcOSYictKy&#10;WS5rdAn0zResXz2lB4jpVnpLssEo4PSKqHz3MaYpdA7J3Zy/0caUCRpHBkY/nDfnJeGZx+okYco1&#10;DrtlOhPsbKVxMxb2J0ob3+2RKa40Iug9fKNkwPVg1OH+UmLuHKqfN2k2YDY2s8GdwERGJ/AxXD4m&#10;RFoI5J5ThyMUHGuR4LiCeW+e30vU04+y/gs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3SRpccgBAABwAwAADgAAAAAAAAAAAAAAAAAu&#10;AgAAZHJzL2Uyb0RvYy54bWxQSwECLQAUAAYACAAAACEADErw7tYAAAAFAQAADwAAAAAAAAAAAAAA&#10;AAAiBAAAZHJzL2Rvd25yZXYueG1sUEsFBgAAAAAEAAQA8wAAAC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1DA9"/>
    <w:rsid w:val="00060F2E"/>
    <w:rsid w:val="000A1DA9"/>
    <w:rsid w:val="000C6CD6"/>
    <w:rsid w:val="000D2C5F"/>
    <w:rsid w:val="00107FE1"/>
    <w:rsid w:val="00150CC3"/>
    <w:rsid w:val="00203716"/>
    <w:rsid w:val="00204254"/>
    <w:rsid w:val="0024434F"/>
    <w:rsid w:val="00264592"/>
    <w:rsid w:val="002961AB"/>
    <w:rsid w:val="002E4E55"/>
    <w:rsid w:val="0033491D"/>
    <w:rsid w:val="003660BD"/>
    <w:rsid w:val="004103C8"/>
    <w:rsid w:val="00430F2F"/>
    <w:rsid w:val="004D78A3"/>
    <w:rsid w:val="005251E5"/>
    <w:rsid w:val="00540249"/>
    <w:rsid w:val="00545D88"/>
    <w:rsid w:val="00596A8E"/>
    <w:rsid w:val="005E68C7"/>
    <w:rsid w:val="00612534"/>
    <w:rsid w:val="00617DF5"/>
    <w:rsid w:val="006940BA"/>
    <w:rsid w:val="006971B1"/>
    <w:rsid w:val="006C0AEC"/>
    <w:rsid w:val="0078635F"/>
    <w:rsid w:val="00787E17"/>
    <w:rsid w:val="008B1AD8"/>
    <w:rsid w:val="008C11AB"/>
    <w:rsid w:val="008C21A1"/>
    <w:rsid w:val="009031CC"/>
    <w:rsid w:val="0098733A"/>
    <w:rsid w:val="009E4F8B"/>
    <w:rsid w:val="00A54B6D"/>
    <w:rsid w:val="00A60820"/>
    <w:rsid w:val="00B72664"/>
    <w:rsid w:val="00B9000C"/>
    <w:rsid w:val="00B979A4"/>
    <w:rsid w:val="00BA1CF8"/>
    <w:rsid w:val="00BB1A71"/>
    <w:rsid w:val="00BF4D56"/>
    <w:rsid w:val="00C26141"/>
    <w:rsid w:val="00CC5539"/>
    <w:rsid w:val="00CE4498"/>
    <w:rsid w:val="00CE7FC2"/>
    <w:rsid w:val="00D0620F"/>
    <w:rsid w:val="00D43D64"/>
    <w:rsid w:val="00DC0D42"/>
    <w:rsid w:val="00DF3888"/>
    <w:rsid w:val="00E358E8"/>
    <w:rsid w:val="00E85983"/>
    <w:rsid w:val="00E925F5"/>
    <w:rsid w:val="00EB2E72"/>
    <w:rsid w:val="00EF7BC9"/>
    <w:rsid w:val="00F00B81"/>
    <w:rsid w:val="00FC296D"/>
    <w:rsid w:val="0197375A"/>
    <w:rsid w:val="06625BD4"/>
    <w:rsid w:val="08AE6E71"/>
    <w:rsid w:val="0BCE2097"/>
    <w:rsid w:val="191F72EC"/>
    <w:rsid w:val="195231DC"/>
    <w:rsid w:val="23970F0C"/>
    <w:rsid w:val="2431400B"/>
    <w:rsid w:val="291904BA"/>
    <w:rsid w:val="2CFD025A"/>
    <w:rsid w:val="2E2E3C4E"/>
    <w:rsid w:val="303F3A26"/>
    <w:rsid w:val="32065D17"/>
    <w:rsid w:val="3571718A"/>
    <w:rsid w:val="37CC2964"/>
    <w:rsid w:val="3B983384"/>
    <w:rsid w:val="3C950B49"/>
    <w:rsid w:val="3F11397C"/>
    <w:rsid w:val="41C3018E"/>
    <w:rsid w:val="444846B1"/>
    <w:rsid w:val="4D8963E3"/>
    <w:rsid w:val="4E384973"/>
    <w:rsid w:val="506F4273"/>
    <w:rsid w:val="52A27288"/>
    <w:rsid w:val="53C46460"/>
    <w:rsid w:val="5432608D"/>
    <w:rsid w:val="574965F9"/>
    <w:rsid w:val="71992E9B"/>
    <w:rsid w:val="7BCF660A"/>
    <w:rsid w:val="7BEA0096"/>
    <w:rsid w:val="7DA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23"/>
    <w:qFormat/>
    <w:uiPriority w:val="9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Body Text"/>
    <w:basedOn w:val="1"/>
    <w:link w:val="24"/>
    <w:qFormat/>
    <w:uiPriority w:val="0"/>
    <w:rPr>
      <w:rFonts w:ascii="宋体" w:hAnsi="宋体" w:eastAsia="宋体" w:cs="Times New Roman"/>
      <w:sz w:val="24"/>
      <w:szCs w:val="24"/>
    </w:rPr>
  </w:style>
  <w:style w:type="paragraph" w:styleId="6">
    <w:name w:val="Body Text Indent"/>
    <w:basedOn w:val="1"/>
    <w:link w:val="25"/>
    <w:qFormat/>
    <w:uiPriority w:val="0"/>
    <w:pPr>
      <w:ind w:left="420"/>
    </w:pPr>
    <w:rPr>
      <w:rFonts w:ascii="宋体" w:hAnsi="宋体" w:eastAsia="宋体" w:cs="Times New Roman"/>
      <w:szCs w:val="20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宋体"/>
      <w:color w:val="000000"/>
      <w:sz w:val="24"/>
      <w:szCs w:val="24"/>
      <w:lang w:val="en-US" w:eastAsia="zh-CN" w:bidi="ar-SA"/>
    </w:rPr>
  </w:style>
  <w:style w:type="paragraph" w:customStyle="1" w:styleId="16">
    <w:name w:val="Pa0"/>
    <w:basedOn w:val="15"/>
    <w:next w:val="15"/>
    <w:qFormat/>
    <w:uiPriority w:val="99"/>
    <w:pPr>
      <w:spacing w:line="221" w:lineRule="atLeast"/>
    </w:pPr>
    <w:rPr>
      <w:color w:val="auto"/>
    </w:rPr>
  </w:style>
  <w:style w:type="paragraph" w:customStyle="1" w:styleId="17">
    <w:name w:val="Pa7"/>
    <w:basedOn w:val="15"/>
    <w:next w:val="15"/>
    <w:qFormat/>
    <w:uiPriority w:val="99"/>
    <w:pPr>
      <w:spacing w:line="211" w:lineRule="atLeast"/>
    </w:pPr>
    <w:rPr>
      <w:color w:val="auto"/>
    </w:rPr>
  </w:style>
  <w:style w:type="paragraph" w:customStyle="1" w:styleId="18">
    <w:name w:val="Pa10"/>
    <w:basedOn w:val="15"/>
    <w:next w:val="15"/>
    <w:qFormat/>
    <w:uiPriority w:val="99"/>
    <w:pPr>
      <w:spacing w:line="241" w:lineRule="atLeast"/>
    </w:pPr>
    <w:rPr>
      <w:color w:val="auto"/>
    </w:rPr>
  </w:style>
  <w:style w:type="character" w:customStyle="1" w:styleId="19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customStyle="1" w:styleId="20">
    <w:name w:val="Pa5"/>
    <w:basedOn w:val="15"/>
    <w:next w:val="15"/>
    <w:qFormat/>
    <w:uiPriority w:val="99"/>
    <w:pPr>
      <w:spacing w:line="421" w:lineRule="atLeast"/>
    </w:pPr>
    <w:rPr>
      <w:color w:val="auto"/>
    </w:rPr>
  </w:style>
  <w:style w:type="character" w:customStyle="1" w:styleId="21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23">
    <w:name w:val="标题 2 Char"/>
    <w:basedOn w:val="12"/>
    <w:link w:val="2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正文文本 Char"/>
    <w:link w:val="5"/>
    <w:qFormat/>
    <w:locked/>
    <w:uiPriority w:val="0"/>
    <w:rPr>
      <w:rFonts w:ascii="宋体" w:hAnsi="宋体"/>
      <w:kern w:val="2"/>
      <w:sz w:val="24"/>
      <w:szCs w:val="24"/>
    </w:rPr>
  </w:style>
  <w:style w:type="character" w:customStyle="1" w:styleId="25">
    <w:name w:val="正文文本缩进 Char"/>
    <w:link w:val="6"/>
    <w:qFormat/>
    <w:locked/>
    <w:uiPriority w:val="0"/>
    <w:rPr>
      <w:rFonts w:ascii="宋体" w:hAnsi="宋体"/>
      <w:kern w:val="2"/>
      <w:sz w:val="21"/>
    </w:rPr>
  </w:style>
  <w:style w:type="character" w:customStyle="1" w:styleId="26">
    <w:name w:val="正文文本缩进 Char1"/>
    <w:basedOn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正文文本 Char1"/>
    <w:basedOn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样式7"/>
    <w:basedOn w:val="1"/>
    <w:qFormat/>
    <w:uiPriority w:val="0"/>
    <w:pPr>
      <w:widowControl/>
      <w:spacing w:line="480" w:lineRule="exact"/>
      <w:jc w:val="center"/>
    </w:pPr>
    <w:rPr>
      <w:rFonts w:ascii="Times New Roman" w:hAnsi="Times New Roman" w:eastAsia="方正大标宋简体" w:cs="Times New Roman"/>
      <w:spacing w:val="6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C98A1-5FA1-4DE3-988B-5214602DC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493</Words>
  <Characters>2815</Characters>
  <Lines>23</Lines>
  <Paragraphs>6</Paragraphs>
  <TotalTime>88</TotalTime>
  <ScaleCrop>false</ScaleCrop>
  <LinksUpToDate>false</LinksUpToDate>
  <CharactersWithSpaces>3302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2020-11-17T15:05:00Z</dcterms:created>
  <dc:creator>Administrator</dc:creator>
  <cp:lastModifiedBy>Administrator</cp:lastModifiedBy>
  <cp:lastPrinted>2020-12-03T02:15:00Z</cp:lastPrinted>
  <dcterms:modified xsi:type="dcterms:W3CDTF">2021-08-30T02:13:53Z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9111C29F35CE4D0BAC31C69CEC55D078</vt:lpwstr>
  </property>
</Properties>
</file>